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bookmarkStart w:id="0" w:name="_GoBack"/>
      <w:bookmarkEnd w:id="0"/>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EB452C" w:rsidRDefault="00EB452C" w:rsidP="00EB452C">
      <w:pPr>
        <w:pStyle w:val="Default"/>
        <w:rPr>
          <w:sz w:val="18"/>
          <w:szCs w:val="18"/>
        </w:rPr>
      </w:pPr>
    </w:p>
    <w:p w:rsidR="00EB452C" w:rsidRPr="00575B97" w:rsidRDefault="00EB452C" w:rsidP="00EB452C">
      <w:pPr>
        <w:pStyle w:val="Default"/>
        <w:numPr>
          <w:ilvl w:val="1"/>
          <w:numId w:val="8"/>
        </w:numPr>
        <w:rPr>
          <w:b/>
          <w:bCs/>
          <w:sz w:val="18"/>
          <w:szCs w:val="18"/>
        </w:rPr>
      </w:pPr>
      <w:r>
        <w:rPr>
          <w:b/>
          <w:bCs/>
          <w:sz w:val="18"/>
          <w:szCs w:val="18"/>
        </w:rPr>
        <w:t xml:space="preserve">  </w:t>
      </w:r>
      <w:r w:rsidRPr="00575B97">
        <w:rPr>
          <w:b/>
          <w:bCs/>
          <w:sz w:val="18"/>
          <w:szCs w:val="18"/>
        </w:rPr>
        <w:t>Warranty</w:t>
      </w:r>
    </w:p>
    <w:p w:rsidR="00EB452C" w:rsidRDefault="00EB452C" w:rsidP="00EB452C">
      <w:pPr>
        <w:pStyle w:val="Default"/>
        <w:rPr>
          <w:sz w:val="18"/>
          <w:szCs w:val="18"/>
        </w:rPr>
      </w:pPr>
      <w:r>
        <w:rPr>
          <w:sz w:val="18"/>
          <w:szCs w:val="18"/>
        </w:rPr>
        <w:t>Parts-only warranty shall be 12 months from date of shipment.</w:t>
      </w:r>
    </w:p>
    <w:p w:rsidR="00EB452C" w:rsidRDefault="00EB452C" w:rsidP="004B4E15">
      <w:pPr>
        <w:pStyle w:val="Default"/>
        <w:rPr>
          <w:sz w:val="18"/>
          <w:szCs w:val="18"/>
        </w:rPr>
      </w:pP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717E4A">
        <w:rPr>
          <w:sz w:val="18"/>
          <w:szCs w:val="18"/>
        </w:rPr>
        <w:t>YORK</w:t>
      </w:r>
      <w:r w:rsidR="00E46A2F" w:rsidRPr="00E46A2F">
        <w:rPr>
          <w:sz w:val="18"/>
          <w:szCs w:val="18"/>
          <w:vertAlign w:val="superscript"/>
        </w:rPr>
        <w:t>®</w:t>
      </w:r>
      <w:r>
        <w:rPr>
          <w:sz w:val="18"/>
          <w:szCs w:val="18"/>
        </w:rPr>
        <w:t xml:space="preserve"> </w:t>
      </w:r>
      <w:r w:rsidR="00717E4A">
        <w:rPr>
          <w:sz w:val="18"/>
          <w:szCs w:val="18"/>
        </w:rPr>
        <w:t>CB-A</w:t>
      </w:r>
      <w:r w:rsidR="00B36332">
        <w:rPr>
          <w:sz w:val="18"/>
          <w:szCs w:val="18"/>
        </w:rPr>
        <w:t>BL</w:t>
      </w:r>
      <w:r w:rsidR="00717E4A">
        <w:rPr>
          <w:sz w:val="18"/>
          <w:szCs w:val="18"/>
        </w:rPr>
        <w:t>-YK</w:t>
      </w:r>
      <w:r>
        <w:rPr>
          <w:sz w:val="18"/>
          <w:szCs w:val="18"/>
        </w:rPr>
        <w:t xml:space="preserve"> series two slot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4B4E15" w:rsidRDefault="004B4E15" w:rsidP="004B4E15">
      <w:pPr>
        <w:pStyle w:val="Default"/>
        <w:numPr>
          <w:ilvl w:val="0"/>
          <w:numId w:val="2"/>
        </w:numPr>
        <w:rPr>
          <w:sz w:val="18"/>
          <w:szCs w:val="18"/>
        </w:rPr>
      </w:pPr>
      <w:r w:rsidRPr="004B4E15">
        <w:rPr>
          <w:sz w:val="18"/>
          <w:szCs w:val="18"/>
        </w:rPr>
        <w:t xml:space="preserve"> The face of the beam shall consist of a room air induction section of 50% free area perforated</w:t>
      </w:r>
      <w:r>
        <w:rPr>
          <w:sz w:val="18"/>
          <w:szCs w:val="18"/>
        </w:rPr>
        <w:t xml:space="preserve"> (</w:t>
      </w:r>
      <w:r w:rsidRPr="004B4E15">
        <w:rPr>
          <w:i/>
          <w:sz w:val="18"/>
          <w:szCs w:val="18"/>
        </w:rPr>
        <w:t>optional linear bar type</w:t>
      </w:r>
      <w:r>
        <w:rPr>
          <w:sz w:val="18"/>
          <w:szCs w:val="18"/>
        </w:rPr>
        <w:t>)</w:t>
      </w:r>
      <w:r w:rsidRPr="004B4E15">
        <w:rPr>
          <w:sz w:val="18"/>
          <w:szCs w:val="18"/>
        </w:rPr>
        <w:t xml:space="preserve"> induction section flanked by linear supply slots. </w:t>
      </w:r>
      <w:r w:rsidR="00CE6C33">
        <w:rPr>
          <w:sz w:val="18"/>
          <w:szCs w:val="18"/>
        </w:rPr>
        <w:t xml:space="preserve">The face section shall include hinged fastening on each side that allows the face to be swung opened from either direction for coil cleaning. Faces that are designed to be lifted out are NOT ACCEPTABLE.  </w:t>
      </w:r>
      <w:r w:rsidRPr="004B4E15">
        <w:rPr>
          <w:sz w:val="18"/>
          <w:szCs w:val="18"/>
        </w:rPr>
        <w:t>The entire visible face section</w:t>
      </w:r>
      <w:r w:rsidR="000F2876">
        <w:rPr>
          <w:sz w:val="18"/>
          <w:szCs w:val="18"/>
        </w:rPr>
        <w:t>s and a</w:t>
      </w:r>
      <w:r w:rsidR="000F2876" w:rsidRPr="004B4E15">
        <w:rPr>
          <w:sz w:val="18"/>
          <w:szCs w:val="18"/>
        </w:rPr>
        <w:t>ll visible internal surfaces</w:t>
      </w:r>
      <w:r w:rsidRPr="004B4E15">
        <w:rPr>
          <w:sz w:val="18"/>
          <w:szCs w:val="18"/>
        </w:rPr>
        <w:t xml:space="preserve"> shall be finished in white powder coat paint or as specified by the architect.</w:t>
      </w:r>
    </w:p>
    <w:p w:rsidR="00C55A7F" w:rsidRDefault="004B4E15" w:rsidP="004B4E15">
      <w:pPr>
        <w:pStyle w:val="Default"/>
        <w:numPr>
          <w:ilvl w:val="0"/>
          <w:numId w:val="2"/>
        </w:numPr>
        <w:rPr>
          <w:sz w:val="18"/>
          <w:szCs w:val="18"/>
        </w:rPr>
      </w:pPr>
      <w:r w:rsidRPr="00C55A7F">
        <w:rPr>
          <w:sz w:val="18"/>
          <w:szCs w:val="18"/>
        </w:rPr>
        <w:t>Beams shall be provided with side and end details which will allow its integration into the applicable (nominal</w:t>
      </w:r>
      <w:r w:rsidR="00B36332">
        <w:rPr>
          <w:sz w:val="18"/>
          <w:szCs w:val="18"/>
        </w:rPr>
        <w:t xml:space="preserve"> </w:t>
      </w:r>
      <w:r w:rsidR="007E167B">
        <w:rPr>
          <w:sz w:val="18"/>
          <w:szCs w:val="18"/>
        </w:rPr>
        <w:t>24</w:t>
      </w:r>
      <w:r w:rsidRPr="00C55A7F">
        <w:rPr>
          <w:sz w:val="18"/>
          <w:szCs w:val="18"/>
        </w:rPr>
        <w:t xml:space="preserve"> inch wide) acoustical ceiling grid as specified by the architect. </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 and a plenum feeing a series of induction nozzles. </w:t>
      </w:r>
      <w:r w:rsidR="00CE6C33" w:rsidRPr="00C55A7F">
        <w:rPr>
          <w:sz w:val="18"/>
          <w:szCs w:val="18"/>
        </w:rPr>
        <w:t xml:space="preserve">A single duct connection shall be provided on either the side or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w:t>
      </w:r>
      <w:r w:rsidR="007E167B">
        <w:rPr>
          <w:sz w:val="18"/>
          <w:szCs w:val="18"/>
        </w:rPr>
        <w:t>chilled and hot water. The coil</w:t>
      </w:r>
      <w:r w:rsidRPr="00A24400">
        <w:rPr>
          <w:sz w:val="18"/>
          <w:szCs w:val="18"/>
        </w:rPr>
        <w:t xml:space="preserve"> shall be mounted </w:t>
      </w:r>
      <w:r w:rsidR="007E167B">
        <w:rPr>
          <w:sz w:val="18"/>
          <w:szCs w:val="18"/>
        </w:rPr>
        <w:t>horizontally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The </w:t>
      </w:r>
      <w:r w:rsidR="00A24400" w:rsidRPr="00A24400">
        <w:rPr>
          <w:sz w:val="18"/>
          <w:szCs w:val="18"/>
        </w:rPr>
        <w:t>coil</w:t>
      </w:r>
      <w:r w:rsidRPr="00A24400">
        <w:rPr>
          <w:sz w:val="18"/>
          <w:szCs w:val="18"/>
        </w:rPr>
        <w:t xml:space="preserve"> shall have a working pressure of at least 300 PSI, </w:t>
      </w:r>
      <w:r w:rsidR="00A24400" w:rsidRPr="00A24400">
        <w:rPr>
          <w:sz w:val="18"/>
          <w:szCs w:val="18"/>
        </w:rPr>
        <w:t xml:space="preserve">and </w:t>
      </w:r>
      <w:r w:rsidRPr="00A24400">
        <w:rPr>
          <w:sz w:val="18"/>
          <w:szCs w:val="18"/>
        </w:rPr>
        <w:t xml:space="preserve">be factory tested for leakage at a minimum pressure of 360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lastRenderedPageBreak/>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7"/>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0D" w:rsidRDefault="00E53A0D" w:rsidP="00614A96">
      <w:pPr>
        <w:spacing w:after="0" w:line="240" w:lineRule="auto"/>
      </w:pPr>
      <w:r>
        <w:separator/>
      </w:r>
    </w:p>
  </w:endnote>
  <w:endnote w:type="continuationSeparator" w:id="0">
    <w:p w:rsidR="00E53A0D" w:rsidRDefault="00E53A0D"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0D" w:rsidRDefault="00E53A0D" w:rsidP="00614A96">
      <w:pPr>
        <w:spacing w:after="0" w:line="240" w:lineRule="auto"/>
      </w:pPr>
      <w:r>
        <w:separator/>
      </w:r>
    </w:p>
  </w:footnote>
  <w:footnote w:type="continuationSeparator" w:id="0">
    <w:p w:rsidR="00E53A0D" w:rsidRDefault="00E53A0D"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96" w:rsidRPr="00614A96" w:rsidRDefault="00E46A2F">
    <w:pPr>
      <w:pStyle w:val="Header"/>
      <w:rPr>
        <w:sz w:val="32"/>
      </w:rPr>
    </w:pPr>
    <w:r>
      <w:rPr>
        <w:sz w:val="32"/>
      </w:rPr>
      <w:t>Guide Specification</w:t>
    </w:r>
  </w:p>
  <w:p w:rsidR="00614A96" w:rsidRDefault="005D0AF1">
    <w:pPr>
      <w:pStyle w:val="Header"/>
      <w:rPr>
        <w:sz w:val="32"/>
      </w:rPr>
    </w:pPr>
    <w:r>
      <w:rPr>
        <w:sz w:val="32"/>
      </w:rPr>
      <w:t>CB</w:t>
    </w:r>
    <w:r w:rsidR="00750F7F">
      <w:rPr>
        <w:sz w:val="32"/>
      </w:rPr>
      <w:t>-A</w:t>
    </w:r>
    <w:r w:rsidR="00913973">
      <w:rPr>
        <w:sz w:val="32"/>
      </w:rPr>
      <w:t>BL</w:t>
    </w:r>
    <w:r w:rsidR="00750F7F">
      <w:rPr>
        <w:sz w:val="32"/>
      </w:rPr>
      <w:t>-YK</w:t>
    </w:r>
    <w:r w:rsidR="00614A96" w:rsidRPr="00614A96">
      <w:rPr>
        <w:sz w:val="32"/>
      </w:rPr>
      <w:t xml:space="preserve"> Active Chilled Beams</w:t>
    </w:r>
  </w:p>
  <w:p w:rsidR="00913973" w:rsidRDefault="007E167B">
    <w:pPr>
      <w:pStyle w:val="Header"/>
    </w:pPr>
    <w:r>
      <w:rPr>
        <w:sz w:val="32"/>
      </w:rPr>
      <w:t>24</w:t>
    </w:r>
    <w:r w:rsidR="00913973">
      <w:rPr>
        <w:sz w:val="32"/>
      </w:rPr>
      <w:t xml:space="preserve"> inch width</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C40C4"/>
    <w:multiLevelType w:val="multilevel"/>
    <w:tmpl w:val="C68C5B3E"/>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D1D57"/>
    <w:rsid w:val="000F2876"/>
    <w:rsid w:val="00125C01"/>
    <w:rsid w:val="00293679"/>
    <w:rsid w:val="00485BA3"/>
    <w:rsid w:val="004B4E15"/>
    <w:rsid w:val="00565719"/>
    <w:rsid w:val="005A30BA"/>
    <w:rsid w:val="005D0AF1"/>
    <w:rsid w:val="00614A96"/>
    <w:rsid w:val="00717E4A"/>
    <w:rsid w:val="00750F7F"/>
    <w:rsid w:val="007E167B"/>
    <w:rsid w:val="00870308"/>
    <w:rsid w:val="00913973"/>
    <w:rsid w:val="00975DFF"/>
    <w:rsid w:val="00A24400"/>
    <w:rsid w:val="00B36332"/>
    <w:rsid w:val="00C45C20"/>
    <w:rsid w:val="00C55A7F"/>
    <w:rsid w:val="00CA6E61"/>
    <w:rsid w:val="00CE6C33"/>
    <w:rsid w:val="00E21DC1"/>
    <w:rsid w:val="00E46A2F"/>
    <w:rsid w:val="00E53A0D"/>
    <w:rsid w:val="00EB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E6172-A0EB-413F-AD4C-C06A9F8C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Anita M Welhouse</cp:lastModifiedBy>
  <cp:revision>7</cp:revision>
  <dcterms:created xsi:type="dcterms:W3CDTF">2016-04-05T15:01:00Z</dcterms:created>
  <dcterms:modified xsi:type="dcterms:W3CDTF">2016-04-14T15:39:00Z</dcterms:modified>
</cp:coreProperties>
</file>